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1C1A" w14:textId="77777777" w:rsidR="00B36534" w:rsidRPr="007E1824" w:rsidRDefault="00704ABB" w:rsidP="007E1824">
      <w:pPr>
        <w:jc w:val="center"/>
        <w:rPr>
          <w:rFonts w:ascii="Meiryo UI" w:eastAsia="Meiryo UI" w:hAnsi="Meiryo UI"/>
          <w:color w:val="000000" w:themeColor="text1"/>
          <w:sz w:val="28"/>
          <w:szCs w:val="21"/>
        </w:rPr>
      </w:pPr>
      <w:r w:rsidRPr="007E1824">
        <w:rPr>
          <w:rFonts w:ascii="Meiryo UI" w:eastAsia="Meiryo UI" w:hAnsi="Meiryo UI" w:hint="eastAsia"/>
          <w:color w:val="000000" w:themeColor="text1"/>
          <w:sz w:val="28"/>
          <w:szCs w:val="21"/>
        </w:rPr>
        <w:t>先端バイオメディシン解析技術室　夜間・祝休</w:t>
      </w:r>
      <w:r w:rsidR="005D1C9A" w:rsidRPr="007E1824">
        <w:rPr>
          <w:rFonts w:ascii="Meiryo UI" w:eastAsia="Meiryo UI" w:hAnsi="Meiryo UI" w:hint="eastAsia"/>
          <w:color w:val="000000" w:themeColor="text1"/>
          <w:sz w:val="28"/>
          <w:szCs w:val="21"/>
        </w:rPr>
        <w:t>日使用</w:t>
      </w:r>
      <w:r w:rsidR="00A556A9" w:rsidRPr="007E1824">
        <w:rPr>
          <w:rFonts w:ascii="Meiryo UI" w:eastAsia="Meiryo UI" w:hAnsi="Meiryo UI" w:hint="eastAsia"/>
          <w:color w:val="000000" w:themeColor="text1"/>
          <w:sz w:val="28"/>
          <w:szCs w:val="21"/>
        </w:rPr>
        <w:t>における</w:t>
      </w:r>
      <w:r w:rsidR="008054D8" w:rsidRPr="007E1824">
        <w:rPr>
          <w:rFonts w:ascii="Meiryo UI" w:eastAsia="Meiryo UI" w:hAnsi="Meiryo UI" w:hint="eastAsia"/>
          <w:color w:val="000000" w:themeColor="text1"/>
          <w:sz w:val="28"/>
          <w:szCs w:val="21"/>
        </w:rPr>
        <w:t>誓約書</w:t>
      </w:r>
    </w:p>
    <w:p w14:paraId="40FDDA0D" w14:textId="77777777" w:rsidR="007E1824" w:rsidRPr="007E1824" w:rsidRDefault="007E1824">
      <w:pPr>
        <w:rPr>
          <w:rFonts w:ascii="Meiryo UI" w:eastAsia="Meiryo UI" w:hAnsi="Meiryo UI"/>
          <w:color w:val="000000" w:themeColor="text1"/>
          <w:szCs w:val="21"/>
        </w:rPr>
      </w:pPr>
    </w:p>
    <w:p w14:paraId="65A2FEEF" w14:textId="77777777" w:rsidR="005D1C9A" w:rsidRPr="007E1824" w:rsidRDefault="005D1C9A">
      <w:pPr>
        <w:rPr>
          <w:rFonts w:ascii="Meiryo UI" w:eastAsia="Meiryo UI" w:hAnsi="Meiryo UI"/>
          <w:color w:val="000000" w:themeColor="text1"/>
          <w:szCs w:val="21"/>
        </w:rPr>
      </w:pPr>
      <w:r w:rsidRPr="007E1824">
        <w:rPr>
          <w:rFonts w:ascii="Meiryo UI" w:eastAsia="Meiryo UI" w:hAnsi="Meiryo UI" w:hint="eastAsia"/>
          <w:color w:val="000000" w:themeColor="text1"/>
          <w:szCs w:val="21"/>
        </w:rPr>
        <w:t>先端バイオメディシン解析技術室</w:t>
      </w:r>
    </w:p>
    <w:p w14:paraId="391B0B57" w14:textId="77777777" w:rsidR="005D1C9A" w:rsidRPr="007E1824" w:rsidRDefault="005D1C9A">
      <w:pPr>
        <w:rPr>
          <w:rFonts w:ascii="Meiryo UI" w:eastAsia="Meiryo UI" w:hAnsi="Meiryo UI"/>
          <w:color w:val="000000" w:themeColor="text1"/>
          <w:szCs w:val="21"/>
        </w:rPr>
      </w:pPr>
      <w:r w:rsidRPr="007E1824">
        <w:rPr>
          <w:rFonts w:ascii="Meiryo UI" w:eastAsia="Meiryo UI" w:hAnsi="Meiryo UI" w:hint="eastAsia"/>
          <w:color w:val="000000" w:themeColor="text1"/>
          <w:szCs w:val="21"/>
        </w:rPr>
        <w:t>室長　服部　雅一　殿</w:t>
      </w:r>
    </w:p>
    <w:p w14:paraId="5D8ECD63" w14:textId="77777777" w:rsidR="005D1C9A" w:rsidRPr="007E1824" w:rsidRDefault="005D1C9A" w:rsidP="000F3E47">
      <w:pPr>
        <w:ind w:firstLineChars="1620" w:firstLine="3402"/>
        <w:jc w:val="right"/>
        <w:rPr>
          <w:rFonts w:ascii="Meiryo UI" w:eastAsia="Meiryo UI" w:hAnsi="Meiryo UI"/>
          <w:color w:val="000000" w:themeColor="text1"/>
          <w:szCs w:val="21"/>
        </w:rPr>
      </w:pPr>
      <w:r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令和　</w:t>
      </w:r>
      <w:r w:rsidR="00A556A9"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年　</w:t>
      </w:r>
      <w:r w:rsidR="00A556A9"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月</w:t>
      </w:r>
      <w:r w:rsidR="00A556A9"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　日</w:t>
      </w:r>
    </w:p>
    <w:p w14:paraId="4A6A456D" w14:textId="77777777" w:rsidR="00E949FB" w:rsidRDefault="00E949FB" w:rsidP="00E949FB">
      <w:pPr>
        <w:rPr>
          <w:rFonts w:ascii="Meiryo UI" w:eastAsia="Meiryo UI" w:hAnsi="Meiryo UI"/>
          <w:color w:val="000000" w:themeColor="text1"/>
          <w:szCs w:val="21"/>
        </w:rPr>
      </w:pPr>
    </w:p>
    <w:tbl>
      <w:tblPr>
        <w:tblStyle w:val="ad"/>
        <w:tblW w:w="6475" w:type="dxa"/>
        <w:tblInd w:w="2002" w:type="dxa"/>
        <w:tblLook w:val="04A0" w:firstRow="1" w:lastRow="0" w:firstColumn="1" w:lastColumn="0" w:noHBand="0" w:noVBand="1"/>
      </w:tblPr>
      <w:tblGrid>
        <w:gridCol w:w="2343"/>
        <w:gridCol w:w="4132"/>
      </w:tblGrid>
      <w:tr w:rsidR="00E949FB" w14:paraId="6FCAA514" w14:textId="77777777" w:rsidTr="00E949FB">
        <w:trPr>
          <w:trHeight w:val="309"/>
        </w:trPr>
        <w:tc>
          <w:tcPr>
            <w:tcW w:w="2343" w:type="dxa"/>
          </w:tcPr>
          <w:p w14:paraId="69F6471A" w14:textId="77777777" w:rsidR="00E949FB" w:rsidRDefault="00E949FB" w:rsidP="00E949FB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7E1824">
              <w:rPr>
                <w:rFonts w:ascii="Meiryo UI" w:eastAsia="Meiryo UI" w:hAnsi="Meiryo UI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4132" w:type="dxa"/>
          </w:tcPr>
          <w:p w14:paraId="2812AEDA" w14:textId="77777777" w:rsidR="00E949FB" w:rsidRDefault="00E949FB" w:rsidP="0082130A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E949FB" w14:paraId="3557FF3D" w14:textId="77777777" w:rsidTr="00E949FB">
        <w:trPr>
          <w:trHeight w:val="309"/>
        </w:trPr>
        <w:tc>
          <w:tcPr>
            <w:tcW w:w="2343" w:type="dxa"/>
          </w:tcPr>
          <w:p w14:paraId="4C2BDFD5" w14:textId="77777777" w:rsidR="00E949FB" w:rsidRDefault="00E949FB" w:rsidP="0082130A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利用者（役職・氏名）</w:t>
            </w:r>
          </w:p>
        </w:tc>
        <w:tc>
          <w:tcPr>
            <w:tcW w:w="4132" w:type="dxa"/>
          </w:tcPr>
          <w:p w14:paraId="4A36DA0D" w14:textId="77777777" w:rsidR="00E949FB" w:rsidRDefault="00E949FB" w:rsidP="0082130A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E949FB" w14:paraId="4E24863D" w14:textId="77777777" w:rsidTr="00E949FB">
        <w:trPr>
          <w:trHeight w:val="309"/>
        </w:trPr>
        <w:tc>
          <w:tcPr>
            <w:tcW w:w="2343" w:type="dxa"/>
          </w:tcPr>
          <w:p w14:paraId="0BE78AD3" w14:textId="77777777" w:rsidR="00E949FB" w:rsidRPr="00E949FB" w:rsidRDefault="00E949FB" w:rsidP="0082130A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利用者　メールアドレス</w:t>
            </w:r>
          </w:p>
        </w:tc>
        <w:tc>
          <w:tcPr>
            <w:tcW w:w="4132" w:type="dxa"/>
          </w:tcPr>
          <w:p w14:paraId="4CC574F4" w14:textId="77777777" w:rsidR="00E949FB" w:rsidRDefault="00E949FB" w:rsidP="0082130A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E949FB" w14:paraId="34CAA5B3" w14:textId="77777777" w:rsidTr="00E949FB">
        <w:trPr>
          <w:trHeight w:val="299"/>
        </w:trPr>
        <w:tc>
          <w:tcPr>
            <w:tcW w:w="2343" w:type="dxa"/>
          </w:tcPr>
          <w:p w14:paraId="6A3EA494" w14:textId="77777777" w:rsidR="00E949FB" w:rsidRDefault="00E949FB" w:rsidP="0082130A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7E1824">
              <w:rPr>
                <w:rFonts w:ascii="Meiryo UI" w:eastAsia="Meiryo UI" w:hAnsi="Meiryo UI" w:hint="eastAsia"/>
                <w:color w:val="000000" w:themeColor="text1"/>
                <w:szCs w:val="21"/>
              </w:rPr>
              <w:t>所属長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（役職・氏名）</w:t>
            </w:r>
          </w:p>
        </w:tc>
        <w:tc>
          <w:tcPr>
            <w:tcW w:w="4132" w:type="dxa"/>
          </w:tcPr>
          <w:p w14:paraId="003CBA7B" w14:textId="77777777" w:rsidR="00E949FB" w:rsidRDefault="00E949FB" w:rsidP="0082130A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14:paraId="5D439387" w14:textId="77777777" w:rsidR="00704ABB" w:rsidRDefault="00704ABB" w:rsidP="005D1C9A">
      <w:pPr>
        <w:rPr>
          <w:rFonts w:ascii="Meiryo UI" w:eastAsia="Meiryo UI" w:hAnsi="Meiryo UI"/>
          <w:color w:val="000000" w:themeColor="text1"/>
          <w:szCs w:val="21"/>
        </w:rPr>
      </w:pPr>
    </w:p>
    <w:p w14:paraId="047F7F8F" w14:textId="77777777" w:rsidR="00D01900" w:rsidRPr="007E1824" w:rsidRDefault="00D01900" w:rsidP="005D1C9A">
      <w:pPr>
        <w:rPr>
          <w:rFonts w:ascii="Meiryo UI" w:eastAsia="Meiryo UI" w:hAnsi="Meiryo UI"/>
          <w:color w:val="000000" w:themeColor="text1"/>
          <w:szCs w:val="21"/>
        </w:rPr>
      </w:pPr>
    </w:p>
    <w:p w14:paraId="6F7AEFF6" w14:textId="325749D1" w:rsidR="00E949FB" w:rsidRDefault="005D1C9A" w:rsidP="005D1C9A">
      <w:pPr>
        <w:rPr>
          <w:rFonts w:ascii="Meiryo UI" w:eastAsia="Meiryo UI" w:hAnsi="Meiryo UI"/>
          <w:color w:val="000000" w:themeColor="text1"/>
          <w:szCs w:val="21"/>
        </w:rPr>
      </w:pPr>
      <w:r w:rsidRPr="007E1824">
        <w:rPr>
          <w:rFonts w:ascii="Meiryo UI" w:eastAsia="Meiryo UI" w:hAnsi="Meiryo UI" w:hint="eastAsia"/>
          <w:color w:val="000000" w:themeColor="text1"/>
          <w:szCs w:val="21"/>
        </w:rPr>
        <w:t>私は、</w:t>
      </w:r>
      <w:r w:rsidR="0082130A"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　　年　　月　　日</w:t>
      </w:r>
      <w:r w:rsidR="000F3E47"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82130A" w:rsidRPr="007E1824">
        <w:rPr>
          <w:rFonts w:ascii="Meiryo UI" w:eastAsia="Meiryo UI" w:hAnsi="Meiryo UI" w:hint="eastAsia"/>
          <w:color w:val="000000" w:themeColor="text1"/>
          <w:szCs w:val="21"/>
        </w:rPr>
        <w:t>から　　月　　日</w:t>
      </w:r>
      <w:r w:rsidR="000F3E47" w:rsidRPr="007E1824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82130A" w:rsidRPr="007E1824">
        <w:rPr>
          <w:rFonts w:ascii="Meiryo UI" w:eastAsia="Meiryo UI" w:hAnsi="Meiryo UI" w:hint="eastAsia"/>
          <w:color w:val="000000" w:themeColor="text1"/>
          <w:szCs w:val="21"/>
        </w:rPr>
        <w:t>の期間中に、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夜間（17時</w:t>
      </w:r>
      <w:r w:rsidR="009D2B9D">
        <w:rPr>
          <w:rFonts w:ascii="Meiryo UI" w:eastAsia="Meiryo UI" w:hAnsi="Meiryo UI" w:hint="eastAsia"/>
          <w:color w:val="000000" w:themeColor="text1"/>
          <w:szCs w:val="21"/>
        </w:rPr>
        <w:t>半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から翌9時</w:t>
      </w:r>
      <w:r w:rsidR="009D2B9D">
        <w:rPr>
          <w:rFonts w:ascii="Meiryo UI" w:eastAsia="Meiryo UI" w:hAnsi="Meiryo UI" w:hint="eastAsia"/>
          <w:color w:val="000000" w:themeColor="text1"/>
          <w:szCs w:val="21"/>
        </w:rPr>
        <w:t>半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）もし</w:t>
      </w:r>
      <w:r w:rsidR="008054D8" w:rsidRPr="007E1824">
        <w:rPr>
          <w:rFonts w:ascii="Meiryo UI" w:eastAsia="Meiryo UI" w:hAnsi="Meiryo UI" w:hint="eastAsia"/>
          <w:color w:val="000000" w:themeColor="text1"/>
          <w:szCs w:val="21"/>
        </w:rPr>
        <w:t>くは</w:t>
      </w:r>
      <w:r w:rsidR="00600D00">
        <w:rPr>
          <w:rFonts w:ascii="Meiryo UI" w:eastAsia="Meiryo UI" w:hAnsi="Meiryo UI" w:hint="eastAsia"/>
          <w:color w:val="000000" w:themeColor="text1"/>
          <w:szCs w:val="21"/>
        </w:rPr>
        <w:t>土曜日、</w:t>
      </w:r>
      <w:r w:rsidR="008054D8" w:rsidRPr="007E1824">
        <w:rPr>
          <w:rFonts w:ascii="Meiryo UI" w:eastAsia="Meiryo UI" w:hAnsi="Meiryo UI" w:hint="eastAsia"/>
          <w:color w:val="000000" w:themeColor="text1"/>
          <w:szCs w:val="21"/>
        </w:rPr>
        <w:t>祝休日に先端バイオメディシン解析技術室</w:t>
      </w:r>
      <w:r w:rsidR="004A43D4" w:rsidRPr="007E1824">
        <w:rPr>
          <w:rFonts w:ascii="Meiryo UI" w:eastAsia="Meiryo UI" w:hAnsi="Meiryo UI" w:hint="eastAsia"/>
          <w:color w:val="000000" w:themeColor="text1"/>
          <w:szCs w:val="21"/>
        </w:rPr>
        <w:t>（以下、解析技術室）</w:t>
      </w:r>
      <w:r w:rsidR="008054D8" w:rsidRPr="007E1824">
        <w:rPr>
          <w:rFonts w:ascii="Meiryo UI" w:eastAsia="Meiryo UI" w:hAnsi="Meiryo UI" w:hint="eastAsia"/>
          <w:color w:val="000000" w:themeColor="text1"/>
          <w:szCs w:val="21"/>
        </w:rPr>
        <w:t>の共有機器を利用する場合は</w:t>
      </w:r>
      <w:r w:rsidR="00E949FB">
        <w:rPr>
          <w:rFonts w:ascii="Meiryo UI" w:eastAsia="Meiryo UI" w:hAnsi="Meiryo UI" w:hint="eastAsia"/>
          <w:color w:val="000000" w:themeColor="text1"/>
          <w:szCs w:val="21"/>
        </w:rPr>
        <w:t>、以下につき遵守することを誓約します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。</w:t>
      </w:r>
    </w:p>
    <w:p w14:paraId="5A5490F3" w14:textId="77777777" w:rsidR="00D01900" w:rsidRPr="00D01900" w:rsidRDefault="00D01900" w:rsidP="005D1C9A">
      <w:pPr>
        <w:rPr>
          <w:rFonts w:ascii="Meiryo UI" w:eastAsia="Meiryo UI" w:hAnsi="Meiryo UI"/>
          <w:color w:val="000000" w:themeColor="text1"/>
          <w:szCs w:val="21"/>
        </w:rPr>
      </w:pPr>
    </w:p>
    <w:p w14:paraId="7949995C" w14:textId="77777777" w:rsidR="0024247E" w:rsidRDefault="0024247E" w:rsidP="00381DAF">
      <w:pPr>
        <w:pStyle w:val="a7"/>
        <w:rPr>
          <w:rFonts w:ascii="Meiryo UI" w:eastAsia="Meiryo UI" w:hAnsi="Meiryo UI"/>
          <w:color w:val="000000" w:themeColor="text1"/>
          <w:szCs w:val="21"/>
        </w:rPr>
      </w:pPr>
      <w:r w:rsidRPr="007E1824">
        <w:rPr>
          <w:rFonts w:ascii="Meiryo UI" w:eastAsia="Meiryo UI" w:hAnsi="Meiryo UI" w:hint="eastAsia"/>
          <w:color w:val="000000" w:themeColor="text1"/>
          <w:szCs w:val="21"/>
        </w:rPr>
        <w:t>遵守事項</w:t>
      </w:r>
    </w:p>
    <w:p w14:paraId="2296F2C7" w14:textId="4DDD9F60" w:rsidR="00D01900" w:rsidRPr="007E1824" w:rsidRDefault="00D01900" w:rsidP="0024247E">
      <w:pPr>
        <w:rPr>
          <w:rFonts w:ascii="Meiryo UI" w:eastAsia="Meiryo UI" w:hAnsi="Meiryo UI"/>
          <w:color w:val="000000" w:themeColor="text1"/>
          <w:szCs w:val="21"/>
        </w:rPr>
      </w:pPr>
    </w:p>
    <w:p w14:paraId="13EC7E62" w14:textId="61306AB4" w:rsidR="0024247E" w:rsidRPr="007E1824" w:rsidRDefault="0024247E" w:rsidP="0024247E">
      <w:pPr>
        <w:rPr>
          <w:rFonts w:ascii="Meiryo UI" w:eastAsia="Meiryo UI" w:hAnsi="Meiryo UI"/>
          <w:color w:val="000000" w:themeColor="text1"/>
          <w:szCs w:val="21"/>
          <w:shd w:val="clear" w:color="auto" w:fill="FFFFFF"/>
        </w:rPr>
      </w:pPr>
      <w:r w:rsidRPr="007E1824">
        <w:rPr>
          <w:rFonts w:ascii="Meiryo UI" w:eastAsia="Meiryo UI" w:hAnsi="Meiryo UI" w:hint="eastAsia"/>
          <w:color w:val="000000" w:themeColor="text1"/>
          <w:szCs w:val="21"/>
        </w:rPr>
        <w:t>夜間（17時</w:t>
      </w:r>
      <w:r w:rsidR="009D2B9D">
        <w:rPr>
          <w:rFonts w:ascii="Meiryo UI" w:eastAsia="Meiryo UI" w:hAnsi="Meiryo UI" w:hint="eastAsia"/>
          <w:color w:val="000000" w:themeColor="text1"/>
          <w:szCs w:val="21"/>
        </w:rPr>
        <w:t>半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から翌9時</w:t>
      </w:r>
      <w:r w:rsidR="009D2B9D">
        <w:rPr>
          <w:rFonts w:ascii="Meiryo UI" w:eastAsia="Meiryo UI" w:hAnsi="Meiryo UI" w:hint="eastAsia"/>
          <w:color w:val="000000" w:themeColor="text1"/>
          <w:szCs w:val="21"/>
        </w:rPr>
        <w:t>半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）もしくは</w:t>
      </w:r>
      <w:r w:rsidR="00600D00">
        <w:rPr>
          <w:rFonts w:ascii="Meiryo UI" w:eastAsia="Meiryo UI" w:hAnsi="Meiryo UI" w:hint="eastAsia"/>
          <w:color w:val="000000" w:themeColor="text1"/>
          <w:szCs w:val="21"/>
        </w:rPr>
        <w:t>土曜日、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祝休日の利用の可能性が生じたときは、その前日</w:t>
      </w:r>
      <w:r w:rsidR="0082130A" w:rsidRPr="007E1824">
        <w:rPr>
          <w:rFonts w:ascii="Meiryo UI" w:eastAsia="Meiryo UI" w:hAnsi="Meiryo UI" w:hint="eastAsia"/>
          <w:color w:val="000000" w:themeColor="text1"/>
          <w:szCs w:val="21"/>
        </w:rPr>
        <w:t>（営業日）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までに</w:t>
      </w:r>
      <w:r w:rsidRPr="007E1824">
        <w:rPr>
          <w:rFonts w:ascii="Meiryo UI" w:eastAsia="Meiryo UI" w:hAnsi="Meiryo UI" w:hint="eastAsia"/>
          <w:color w:val="000000" w:themeColor="text1"/>
          <w:szCs w:val="21"/>
          <w:shd w:val="clear" w:color="auto" w:fill="FFFFFF"/>
        </w:rPr>
        <w:t>解析技術室に</w:t>
      </w:r>
      <w:r w:rsidR="004A43D4" w:rsidRPr="007E1824">
        <w:rPr>
          <w:rFonts w:ascii="Meiryo UI" w:eastAsia="Meiryo UI" w:hAnsi="Meiryo UI" w:hint="eastAsia"/>
          <w:color w:val="000000" w:themeColor="text1"/>
          <w:szCs w:val="21"/>
          <w:shd w:val="clear" w:color="auto" w:fill="FFFFFF"/>
        </w:rPr>
        <w:t>具体的な予定を</w:t>
      </w:r>
      <w:r w:rsidR="005F1088" w:rsidRPr="007E1824">
        <w:rPr>
          <w:rFonts w:ascii="Meiryo UI" w:eastAsia="Meiryo UI" w:hAnsi="Meiryo UI" w:hint="eastAsia"/>
          <w:color w:val="000000" w:themeColor="text1"/>
          <w:szCs w:val="21"/>
          <w:shd w:val="clear" w:color="auto" w:fill="FFFFFF"/>
        </w:rPr>
        <w:t>知らせること。</w:t>
      </w:r>
      <w:r w:rsidR="004A43D4" w:rsidRPr="007E1824">
        <w:rPr>
          <w:rFonts w:ascii="Meiryo UI" w:eastAsia="Meiryo UI" w:hAnsi="Meiryo UI" w:hint="eastAsia"/>
          <w:color w:val="000000" w:themeColor="text1"/>
          <w:szCs w:val="21"/>
          <w:shd w:val="clear" w:color="auto" w:fill="FFFFFF"/>
        </w:rPr>
        <w:t>その際、入退室の方法については解析技術室に確認をしておくこと。</w:t>
      </w:r>
    </w:p>
    <w:p w14:paraId="72B93104" w14:textId="77777777" w:rsidR="0024247E" w:rsidRPr="007E1824" w:rsidRDefault="0024247E" w:rsidP="0024247E">
      <w:pPr>
        <w:rPr>
          <w:rFonts w:ascii="Meiryo UI" w:eastAsia="Meiryo UI" w:hAnsi="Meiryo UI"/>
          <w:color w:val="000000" w:themeColor="text1"/>
          <w:szCs w:val="21"/>
          <w:shd w:val="clear" w:color="auto" w:fill="FFFFFF"/>
        </w:rPr>
      </w:pPr>
    </w:p>
    <w:p w14:paraId="459A683B" w14:textId="77777777" w:rsidR="000801FD" w:rsidRPr="007E1824" w:rsidRDefault="0024247E" w:rsidP="000801FD">
      <w:pPr>
        <w:rPr>
          <w:rFonts w:ascii="Meiryo UI" w:eastAsia="Meiryo UI" w:hAnsi="Meiryo UI"/>
          <w:color w:val="000000" w:themeColor="text1"/>
          <w:szCs w:val="21"/>
        </w:rPr>
      </w:pPr>
      <w:r w:rsidRPr="007E1824">
        <w:rPr>
          <w:rFonts w:ascii="Meiryo UI" w:eastAsia="Meiryo UI" w:hAnsi="Meiryo UI" w:hint="eastAsia"/>
          <w:color w:val="000000" w:themeColor="text1"/>
          <w:szCs w:val="21"/>
          <w:shd w:val="clear" w:color="auto" w:fill="FFFFFF"/>
        </w:rPr>
        <w:t>解析技術室を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夜間（17時から翌9時）もしくは祝休日</w:t>
      </w:r>
      <w:r w:rsidR="005F1088" w:rsidRPr="007E1824">
        <w:rPr>
          <w:rFonts w:ascii="Meiryo UI" w:eastAsia="Meiryo UI" w:hAnsi="Meiryo UI" w:hint="eastAsia"/>
          <w:color w:val="000000" w:themeColor="text1"/>
          <w:szCs w:val="21"/>
        </w:rPr>
        <w:t>に利用する際は</w:t>
      </w:r>
      <w:r w:rsidR="0082130A" w:rsidRPr="007E1824">
        <w:rPr>
          <w:rFonts w:ascii="Meiryo UI" w:eastAsia="Meiryo UI" w:hAnsi="Meiryo UI" w:hint="eastAsia"/>
          <w:color w:val="000000" w:themeColor="text1"/>
          <w:szCs w:val="21"/>
        </w:rPr>
        <w:t>、</w:t>
      </w:r>
      <w:r w:rsidRPr="007E1824">
        <w:rPr>
          <w:rFonts w:ascii="Meiryo UI" w:eastAsia="Meiryo UI" w:hAnsi="Meiryo UI"/>
          <w:color w:val="000000" w:themeColor="text1"/>
          <w:szCs w:val="21"/>
        </w:rPr>
        <w:t>常に安全に関し自己管理に努める</w:t>
      </w:r>
      <w:r w:rsidR="0082130A" w:rsidRPr="007E1824">
        <w:rPr>
          <w:rFonts w:ascii="Meiryo UI" w:eastAsia="Meiryo UI" w:hAnsi="Meiryo UI" w:hint="eastAsia"/>
          <w:color w:val="000000" w:themeColor="text1"/>
          <w:szCs w:val="21"/>
        </w:rPr>
        <w:t>こと。</w:t>
      </w:r>
    </w:p>
    <w:p w14:paraId="4F9D69FD" w14:textId="77777777" w:rsidR="000801FD" w:rsidRPr="007E1824" w:rsidRDefault="000801FD" w:rsidP="000801FD">
      <w:pPr>
        <w:rPr>
          <w:rFonts w:ascii="Meiryo UI" w:eastAsia="Meiryo UI" w:hAnsi="Meiryo UI"/>
          <w:color w:val="000000" w:themeColor="text1"/>
          <w:szCs w:val="21"/>
        </w:rPr>
      </w:pPr>
    </w:p>
    <w:p w14:paraId="7A0343FA" w14:textId="35DF9836" w:rsidR="00600D00" w:rsidRDefault="000801FD">
      <w:pPr>
        <w:rPr>
          <w:rFonts w:ascii="Meiryo UI" w:eastAsia="Meiryo UI" w:hAnsi="Meiryo UI"/>
          <w:color w:val="000000" w:themeColor="text1"/>
          <w:szCs w:val="21"/>
        </w:rPr>
      </w:pPr>
      <w:r w:rsidRPr="007E1824">
        <w:rPr>
          <w:rFonts w:ascii="Meiryo UI" w:eastAsia="Meiryo UI" w:hAnsi="Meiryo UI" w:hint="eastAsia"/>
          <w:color w:val="000000" w:themeColor="text1"/>
          <w:szCs w:val="21"/>
        </w:rPr>
        <w:t>当該研究者の</w:t>
      </w:r>
      <w:r w:rsidR="0082130A" w:rsidRPr="007E1824">
        <w:rPr>
          <w:rFonts w:ascii="Meiryo UI" w:eastAsia="Meiryo UI" w:hAnsi="Meiryo UI"/>
          <w:color w:val="000000" w:themeColor="text1"/>
          <w:szCs w:val="21"/>
        </w:rPr>
        <w:t>所属長</w:t>
      </w:r>
      <w:r w:rsidR="0082130A" w:rsidRPr="007E1824">
        <w:rPr>
          <w:rFonts w:ascii="Meiryo UI" w:eastAsia="Meiryo UI" w:hAnsi="Meiryo UI" w:hint="eastAsia"/>
          <w:color w:val="000000" w:themeColor="text1"/>
          <w:szCs w:val="21"/>
        </w:rPr>
        <w:t>は</w:t>
      </w:r>
      <w:r w:rsidR="005F1088" w:rsidRPr="007E1824">
        <w:rPr>
          <w:rFonts w:ascii="Meiryo UI" w:eastAsia="Meiryo UI" w:hAnsi="Meiryo UI" w:hint="eastAsia"/>
          <w:color w:val="000000" w:themeColor="text1"/>
          <w:szCs w:val="21"/>
        </w:rPr>
        <w:t>、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所属員</w:t>
      </w:r>
      <w:r w:rsidRPr="007E1824">
        <w:rPr>
          <w:rFonts w:ascii="Meiryo UI" w:eastAsia="Meiryo UI" w:hAnsi="Meiryo UI"/>
          <w:color w:val="000000" w:themeColor="text1"/>
          <w:szCs w:val="21"/>
        </w:rPr>
        <w:t>の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研究</w:t>
      </w:r>
      <w:r w:rsidRPr="007E1824">
        <w:rPr>
          <w:rFonts w:ascii="Meiryo UI" w:eastAsia="Meiryo UI" w:hAnsi="Meiryo UI"/>
          <w:color w:val="000000" w:themeColor="text1"/>
          <w:szCs w:val="21"/>
        </w:rPr>
        <w:t>活動状況等を的確に把握し、安全管理に努め</w:t>
      </w:r>
      <w:r w:rsidRPr="007E1824">
        <w:rPr>
          <w:rFonts w:ascii="Meiryo UI" w:eastAsia="Meiryo UI" w:hAnsi="Meiryo UI" w:hint="eastAsia"/>
          <w:color w:val="000000" w:themeColor="text1"/>
          <w:szCs w:val="21"/>
        </w:rPr>
        <w:t>ること。</w:t>
      </w:r>
    </w:p>
    <w:p w14:paraId="5DDF2ED9" w14:textId="561535DD" w:rsidR="00600D00" w:rsidRDefault="00600D00">
      <w:pPr>
        <w:rPr>
          <w:rFonts w:ascii="Meiryo UI" w:eastAsia="Meiryo UI" w:hAnsi="Meiryo UI"/>
          <w:color w:val="000000" w:themeColor="text1"/>
          <w:szCs w:val="21"/>
        </w:rPr>
      </w:pPr>
    </w:p>
    <w:p w14:paraId="4B8FCCC9" w14:textId="66B01395" w:rsidR="00600D00" w:rsidRPr="007E1824" w:rsidRDefault="00600D00">
      <w:pPr>
        <w:rPr>
          <w:rFonts w:ascii="Meiryo UI" w:eastAsia="Meiryo UI" w:hAnsi="Meiryo UI"/>
          <w:color w:val="000000" w:themeColor="text1"/>
          <w:szCs w:val="21"/>
        </w:rPr>
      </w:pPr>
    </w:p>
    <w:p w14:paraId="06E1609B" w14:textId="77777777" w:rsidR="000801FD" w:rsidRPr="007E1824" w:rsidRDefault="000801FD" w:rsidP="007E1824">
      <w:pPr>
        <w:pStyle w:val="a9"/>
        <w:rPr>
          <w:rFonts w:ascii="Meiryo UI" w:eastAsia="Meiryo UI" w:hAnsi="Meiryo UI"/>
          <w:szCs w:val="21"/>
        </w:rPr>
      </w:pPr>
      <w:r w:rsidRPr="007E1824">
        <w:rPr>
          <w:rFonts w:ascii="Meiryo UI" w:eastAsia="Meiryo UI" w:hAnsi="Meiryo UI" w:hint="eastAsia"/>
          <w:szCs w:val="21"/>
        </w:rPr>
        <w:t>以上</w:t>
      </w:r>
    </w:p>
    <w:p w14:paraId="394B51E5" w14:textId="77777777" w:rsidR="00381DAF" w:rsidRPr="007E1824" w:rsidRDefault="00381DAF" w:rsidP="00A81DDE">
      <w:pPr>
        <w:ind w:right="630"/>
        <w:jc w:val="left"/>
        <w:rPr>
          <w:rFonts w:ascii="Meiryo UI" w:eastAsia="Meiryo UI" w:hAnsi="Meiryo UI" w:hint="eastAsia"/>
          <w:color w:val="000000" w:themeColor="text1"/>
          <w:szCs w:val="21"/>
        </w:rPr>
      </w:pPr>
    </w:p>
    <w:p w14:paraId="1991A093" w14:textId="12659A05" w:rsidR="007E1824" w:rsidRPr="00A81DDE" w:rsidRDefault="007E1824" w:rsidP="00A81DDE">
      <w:pPr>
        <w:pStyle w:val="ab"/>
        <w:numPr>
          <w:ilvl w:val="0"/>
          <w:numId w:val="3"/>
        </w:numPr>
        <w:ind w:leftChars="0"/>
        <w:jc w:val="left"/>
        <w:rPr>
          <w:rFonts w:ascii="Meiryo UI" w:eastAsia="Meiryo UI" w:hAnsi="Meiryo UI"/>
          <w:color w:val="000000" w:themeColor="text1"/>
          <w:sz w:val="20"/>
          <w:szCs w:val="20"/>
        </w:rPr>
      </w:pPr>
      <w:r w:rsidRPr="00A81DDE">
        <w:rPr>
          <w:rFonts w:ascii="Meiryo UI" w:eastAsia="Meiryo UI" w:hAnsi="Meiryo UI" w:hint="eastAsia"/>
          <w:color w:val="000000" w:themeColor="text1"/>
          <w:sz w:val="20"/>
          <w:szCs w:val="20"/>
        </w:rPr>
        <w:t>本誓約書に記入の上、解析技術室までメールでお送りください（</w:t>
      </w:r>
      <w:r w:rsidRPr="00A81DDE">
        <w:rPr>
          <w:rFonts w:ascii="Meiryo UI" w:eastAsia="Meiryo UI" w:hAnsi="Meiryo UI"/>
          <w:color w:val="FF0000"/>
          <w:sz w:val="20"/>
          <w:szCs w:val="20"/>
        </w:rPr>
        <w:t>mic_biomedicine@support-center.med.kyoto-u.ac.jp</w:t>
      </w:r>
      <w:r w:rsidRPr="00A81DDE">
        <w:rPr>
          <w:rFonts w:ascii="Meiryo UI" w:eastAsia="Meiryo UI" w:hAnsi="Meiryo UI" w:hint="eastAsia"/>
          <w:color w:val="000000" w:themeColor="text1"/>
          <w:sz w:val="20"/>
          <w:szCs w:val="20"/>
        </w:rPr>
        <w:t>）。</w:t>
      </w:r>
      <w:r w:rsidRPr="00A81DDE">
        <w:rPr>
          <w:rFonts w:ascii="Meiryo UI" w:eastAsia="Meiryo UI" w:hAnsi="Meiryo UI" w:hint="eastAsia"/>
          <w:sz w:val="20"/>
          <w:szCs w:val="20"/>
        </w:rPr>
        <w:t>その際、</w:t>
      </w:r>
      <w:r w:rsidRPr="00A81DDE">
        <w:rPr>
          <w:rFonts w:ascii="Meiryo UI" w:eastAsia="Meiryo UI" w:hAnsi="Meiryo UI" w:hint="eastAsia"/>
          <w:color w:val="000000" w:themeColor="text1"/>
          <w:sz w:val="20"/>
          <w:szCs w:val="20"/>
          <w:highlight w:val="yellow"/>
          <w:u w:val="single"/>
        </w:rPr>
        <w:t>必ず所属長にCCをお願いします</w:t>
      </w:r>
      <w:r w:rsidRPr="00A81DDE">
        <w:rPr>
          <w:rFonts w:ascii="Meiryo UI" w:eastAsia="Meiryo UI" w:hAnsi="Meiryo UI" w:hint="eastAsia"/>
          <w:color w:val="000000" w:themeColor="text1"/>
          <w:sz w:val="20"/>
          <w:szCs w:val="20"/>
          <w:highlight w:val="yellow"/>
        </w:rPr>
        <w:t>。</w:t>
      </w:r>
    </w:p>
    <w:p w14:paraId="0087BED5" w14:textId="300EFFDE" w:rsidR="00A81DDE" w:rsidRPr="00A81DDE" w:rsidRDefault="00381DAF" w:rsidP="00A81DDE">
      <w:pPr>
        <w:pStyle w:val="ab"/>
        <w:numPr>
          <w:ilvl w:val="0"/>
          <w:numId w:val="3"/>
        </w:numPr>
        <w:ind w:leftChars="0"/>
        <w:rPr>
          <w:rFonts w:ascii="Meiryo UI" w:eastAsia="Meiryo UI" w:hAnsi="Meiryo UI"/>
          <w:sz w:val="20"/>
          <w:szCs w:val="20"/>
        </w:rPr>
      </w:pPr>
      <w:r w:rsidRPr="00A81DDE">
        <w:rPr>
          <w:rFonts w:ascii="Meiryo UI" w:eastAsia="Meiryo UI" w:hAnsi="Meiryo UI" w:hint="eastAsia"/>
          <w:color w:val="000000" w:themeColor="text1"/>
          <w:sz w:val="20"/>
          <w:szCs w:val="20"/>
        </w:rPr>
        <w:t>夜間もしくは祝休日の共通機器利用を行う可能性のある</w:t>
      </w:r>
      <w:r w:rsidR="007E1824" w:rsidRPr="00A81DDE">
        <w:rPr>
          <w:rFonts w:ascii="Meiryo UI" w:eastAsia="Meiryo UI" w:hAnsi="Meiryo UI" w:hint="eastAsia"/>
          <w:color w:val="000000" w:themeColor="text1"/>
          <w:sz w:val="20"/>
          <w:szCs w:val="20"/>
        </w:rPr>
        <w:t>全ての利用者</w:t>
      </w:r>
      <w:r w:rsidRPr="00A81DDE">
        <w:rPr>
          <w:rFonts w:ascii="Meiryo UI" w:eastAsia="Meiryo UI" w:hAnsi="Meiryo UI" w:hint="eastAsia"/>
          <w:color w:val="000000" w:themeColor="text1"/>
          <w:sz w:val="20"/>
          <w:szCs w:val="20"/>
        </w:rPr>
        <w:t>は</w:t>
      </w:r>
      <w:r w:rsidR="007E1824" w:rsidRPr="00A81DDE">
        <w:rPr>
          <w:rFonts w:ascii="Meiryo UI" w:eastAsia="Meiryo UI" w:hAnsi="Meiryo UI" w:hint="eastAsia"/>
          <w:color w:val="000000" w:themeColor="text1"/>
          <w:sz w:val="20"/>
          <w:szCs w:val="20"/>
        </w:rPr>
        <w:t>本誓約書を</w:t>
      </w:r>
      <w:r w:rsidRPr="00A81DDE">
        <w:rPr>
          <w:rFonts w:ascii="Meiryo UI" w:eastAsia="Meiryo UI" w:hAnsi="Meiryo UI" w:hint="eastAsia"/>
          <w:color w:val="000000" w:themeColor="text1"/>
          <w:sz w:val="20"/>
          <w:szCs w:val="20"/>
        </w:rPr>
        <w:t>提出下さい。</w:t>
      </w:r>
    </w:p>
    <w:p w14:paraId="20180576" w14:textId="61E4012C" w:rsidR="00A81DDE" w:rsidRPr="00A81DDE" w:rsidRDefault="00A81DDE" w:rsidP="00A81DDE">
      <w:pPr>
        <w:pStyle w:val="ab"/>
        <w:numPr>
          <w:ilvl w:val="0"/>
          <w:numId w:val="3"/>
        </w:numPr>
        <w:ind w:leftChars="0"/>
        <w:rPr>
          <w:rFonts w:ascii="Meiryo UI" w:eastAsia="Meiryo UI" w:hAnsi="Meiryo UI" w:hint="eastAsia"/>
          <w:sz w:val="20"/>
          <w:szCs w:val="20"/>
        </w:rPr>
      </w:pPr>
      <w:r w:rsidRPr="00A81DDE">
        <w:rPr>
          <w:rFonts w:ascii="Meiryo UI" w:eastAsia="Meiryo UI" w:hAnsi="Meiryo UI" w:hint="eastAsia"/>
          <w:sz w:val="20"/>
          <w:szCs w:val="20"/>
        </w:rPr>
        <w:t>申請時期に関わらず、有効期限は申請年度内と</w:t>
      </w:r>
      <w:r>
        <w:rPr>
          <w:rFonts w:ascii="Meiryo UI" w:eastAsia="Meiryo UI" w:hAnsi="Meiryo UI" w:hint="eastAsia"/>
          <w:sz w:val="20"/>
          <w:szCs w:val="20"/>
        </w:rPr>
        <w:t>させていただきます</w:t>
      </w:r>
      <w:bookmarkStart w:id="0" w:name="_GoBack"/>
      <w:bookmarkEnd w:id="0"/>
      <w:r w:rsidRPr="00A81DDE">
        <w:rPr>
          <w:rFonts w:ascii="Meiryo UI" w:eastAsia="Meiryo UI" w:hAnsi="Meiryo UI" w:hint="eastAsia"/>
          <w:sz w:val="20"/>
          <w:szCs w:val="20"/>
        </w:rPr>
        <w:t>。</w:t>
      </w:r>
    </w:p>
    <w:sectPr w:rsidR="00A81DDE" w:rsidRPr="00A81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301C" w14:textId="77777777" w:rsidR="00AD1EAD" w:rsidRDefault="00AD1EAD" w:rsidP="005D1C9A">
      <w:r>
        <w:separator/>
      </w:r>
    </w:p>
  </w:endnote>
  <w:endnote w:type="continuationSeparator" w:id="0">
    <w:p w14:paraId="360ADC9B" w14:textId="77777777" w:rsidR="00AD1EAD" w:rsidRDefault="00AD1EAD" w:rsidP="005D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DAF5" w14:textId="77777777" w:rsidR="00AD1EAD" w:rsidRDefault="00AD1EAD" w:rsidP="005D1C9A">
      <w:r>
        <w:separator/>
      </w:r>
    </w:p>
  </w:footnote>
  <w:footnote w:type="continuationSeparator" w:id="0">
    <w:p w14:paraId="6B93E0F9" w14:textId="77777777" w:rsidR="00AD1EAD" w:rsidRDefault="00AD1EAD" w:rsidP="005D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CFB"/>
    <w:multiLevelType w:val="hybridMultilevel"/>
    <w:tmpl w:val="9334C4CA"/>
    <w:lvl w:ilvl="0" w:tplc="54D834F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D3124C"/>
    <w:multiLevelType w:val="hybridMultilevel"/>
    <w:tmpl w:val="8B3607E0"/>
    <w:lvl w:ilvl="0" w:tplc="B53095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B0542"/>
    <w:multiLevelType w:val="hybridMultilevel"/>
    <w:tmpl w:val="5E102A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1388D34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D147E8"/>
    <w:multiLevelType w:val="hybridMultilevel"/>
    <w:tmpl w:val="9C82C34A"/>
    <w:lvl w:ilvl="0" w:tplc="43988DD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9F"/>
    <w:rsid w:val="000801FD"/>
    <w:rsid w:val="000F3E47"/>
    <w:rsid w:val="00184974"/>
    <w:rsid w:val="0019459B"/>
    <w:rsid w:val="0024247E"/>
    <w:rsid w:val="00294E12"/>
    <w:rsid w:val="002F7B78"/>
    <w:rsid w:val="003714BC"/>
    <w:rsid w:val="00381DAF"/>
    <w:rsid w:val="003A5340"/>
    <w:rsid w:val="0042040C"/>
    <w:rsid w:val="00496539"/>
    <w:rsid w:val="004A43D4"/>
    <w:rsid w:val="00512952"/>
    <w:rsid w:val="005D1C9A"/>
    <w:rsid w:val="005F1088"/>
    <w:rsid w:val="00600D00"/>
    <w:rsid w:val="00650CC8"/>
    <w:rsid w:val="0069019F"/>
    <w:rsid w:val="00704ABB"/>
    <w:rsid w:val="007E1824"/>
    <w:rsid w:val="007E4CCA"/>
    <w:rsid w:val="008054D8"/>
    <w:rsid w:val="0082130A"/>
    <w:rsid w:val="009B5A95"/>
    <w:rsid w:val="009D2B9D"/>
    <w:rsid w:val="00A556A9"/>
    <w:rsid w:val="00A81DDE"/>
    <w:rsid w:val="00AC3073"/>
    <w:rsid w:val="00AD1EAD"/>
    <w:rsid w:val="00AF4D3B"/>
    <w:rsid w:val="00B36534"/>
    <w:rsid w:val="00D01900"/>
    <w:rsid w:val="00E04379"/>
    <w:rsid w:val="00E949FB"/>
    <w:rsid w:val="00E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FC065"/>
  <w15:chartTrackingRefBased/>
  <w15:docId w15:val="{00109C66-1E4A-4E11-A614-42BB2D5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C9A"/>
  </w:style>
  <w:style w:type="paragraph" w:styleId="a5">
    <w:name w:val="footer"/>
    <w:basedOn w:val="a"/>
    <w:link w:val="a6"/>
    <w:uiPriority w:val="99"/>
    <w:unhideWhenUsed/>
    <w:rsid w:val="005D1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C9A"/>
  </w:style>
  <w:style w:type="paragraph" w:styleId="a7">
    <w:name w:val="Note Heading"/>
    <w:basedOn w:val="a"/>
    <w:next w:val="a"/>
    <w:link w:val="a8"/>
    <w:uiPriority w:val="99"/>
    <w:unhideWhenUsed/>
    <w:rsid w:val="005D1C9A"/>
    <w:pPr>
      <w:jc w:val="center"/>
    </w:pPr>
  </w:style>
  <w:style w:type="character" w:customStyle="1" w:styleId="a8">
    <w:name w:val="記 (文字)"/>
    <w:basedOn w:val="a0"/>
    <w:link w:val="a7"/>
    <w:uiPriority w:val="99"/>
    <w:rsid w:val="005D1C9A"/>
  </w:style>
  <w:style w:type="paragraph" w:styleId="a9">
    <w:name w:val="Closing"/>
    <w:basedOn w:val="a"/>
    <w:link w:val="aa"/>
    <w:uiPriority w:val="99"/>
    <w:unhideWhenUsed/>
    <w:rsid w:val="005D1C9A"/>
    <w:pPr>
      <w:jc w:val="right"/>
    </w:pPr>
  </w:style>
  <w:style w:type="character" w:customStyle="1" w:styleId="aa">
    <w:name w:val="結語 (文字)"/>
    <w:basedOn w:val="a0"/>
    <w:link w:val="a9"/>
    <w:uiPriority w:val="99"/>
    <w:rsid w:val="005D1C9A"/>
  </w:style>
  <w:style w:type="paragraph" w:styleId="ab">
    <w:name w:val="List Paragraph"/>
    <w:basedOn w:val="a"/>
    <w:uiPriority w:val="34"/>
    <w:qFormat/>
    <w:rsid w:val="0024247E"/>
    <w:pPr>
      <w:ind w:leftChars="400" w:left="840"/>
    </w:pPr>
  </w:style>
  <w:style w:type="character" w:styleId="ac">
    <w:name w:val="Hyperlink"/>
    <w:basedOn w:val="a0"/>
    <w:uiPriority w:val="99"/>
    <w:unhideWhenUsed/>
    <w:rsid w:val="007E1824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9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50C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0C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0C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0C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0CC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0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ssuzuki</dc:creator>
  <cp:keywords/>
  <dc:description/>
  <cp:lastModifiedBy>koyama</cp:lastModifiedBy>
  <cp:revision>7</cp:revision>
  <dcterms:created xsi:type="dcterms:W3CDTF">2021-05-10T00:35:00Z</dcterms:created>
  <dcterms:modified xsi:type="dcterms:W3CDTF">2021-06-16T07:00:00Z</dcterms:modified>
</cp:coreProperties>
</file>